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bottom w:val="single" w:color="2072A1" w:sz="6" w:space="0"/>
        </w:pBdr>
        <w:spacing w:line="750" w:lineRule="atLeast"/>
        <w:jc w:val="center"/>
        <w:rPr>
          <w:color w:val="006599"/>
          <w:sz w:val="30"/>
          <w:szCs w:val="30"/>
          <w:lang w:eastAsia="zh-Hans"/>
        </w:rPr>
      </w:pPr>
      <w:bookmarkStart w:id="0" w:name="_GoBack"/>
      <w:r>
        <w:rPr>
          <w:rFonts w:hint="eastAsia"/>
          <w:color w:val="006599"/>
          <w:sz w:val="30"/>
          <w:szCs w:val="30"/>
          <w:lang w:eastAsia="zh-Hans"/>
        </w:rPr>
        <w:t>燃烧器工作过程说明(燃烧机工作过程说明)</w:t>
      </w:r>
    </w:p>
    <w:bookmarkEnd w:id="0"/>
    <w:p>
      <w:pPr>
        <w:pStyle w:val="3"/>
        <w:spacing w:line="375" w:lineRule="atLeast"/>
        <w:rPr>
          <w:rFonts w:hint="eastAsia"/>
          <w:sz w:val="21"/>
          <w:szCs w:val="21"/>
          <w:lang w:eastAsia="zh-Hans"/>
        </w:rPr>
      </w:pPr>
      <w:r>
        <w:rPr>
          <w:rStyle w:val="6"/>
          <w:rFonts w:hint="eastAsia"/>
          <w:sz w:val="21"/>
          <w:szCs w:val="21"/>
          <w:lang w:eastAsia="zh-Hans"/>
        </w:rPr>
        <w:t>燃烧三要素：燃料、着火源、助燃氧气。</w:t>
      </w:r>
      <w:r>
        <w:rPr>
          <w:rFonts w:hint="eastAsia"/>
          <w:sz w:val="21"/>
          <w:szCs w:val="21"/>
          <w:lang w:eastAsia="zh-Hans"/>
        </w:rPr>
        <w:t xml:space="preserve"> </w:t>
      </w:r>
    </w:p>
    <w:p>
      <w:pPr>
        <w:pStyle w:val="3"/>
        <w:spacing w:line="375" w:lineRule="atLeast"/>
        <w:rPr>
          <w:rFonts w:hint="eastAsia"/>
          <w:sz w:val="21"/>
          <w:szCs w:val="21"/>
          <w:lang w:eastAsia="zh-Hans"/>
        </w:rPr>
      </w:pPr>
      <w:r>
        <w:rPr>
          <w:rFonts w:hint="eastAsia"/>
          <w:sz w:val="21"/>
          <w:szCs w:val="21"/>
          <w:lang w:eastAsia="zh-Hans"/>
        </w:rPr>
        <w:t xml:space="preserve">· 过剩空气系数：燃烧实际空气量与燃料理论空气量之比。 </w:t>
      </w:r>
    </w:p>
    <w:p>
      <w:pPr>
        <w:pStyle w:val="3"/>
        <w:spacing w:line="375" w:lineRule="atLeast"/>
        <w:rPr>
          <w:rFonts w:hint="eastAsia"/>
          <w:sz w:val="21"/>
          <w:szCs w:val="21"/>
          <w:lang w:eastAsia="zh-Hans"/>
        </w:rPr>
      </w:pPr>
      <w:r>
        <w:rPr>
          <w:rFonts w:hint="eastAsia"/>
          <w:sz w:val="21"/>
          <w:szCs w:val="21"/>
          <w:lang w:eastAsia="zh-Hans"/>
        </w:rPr>
        <w:t xml:space="preserve">· NOx：燃烧过程中产生的NO、NO2氮氧化物的统称。 </w:t>
      </w:r>
    </w:p>
    <w:p>
      <w:pPr>
        <w:pStyle w:val="3"/>
        <w:spacing w:line="375" w:lineRule="atLeast"/>
        <w:rPr>
          <w:rFonts w:hint="eastAsia"/>
          <w:sz w:val="21"/>
          <w:szCs w:val="21"/>
          <w:lang w:eastAsia="zh-Hans"/>
        </w:rPr>
      </w:pPr>
      <w:r>
        <w:rPr>
          <w:rFonts w:hint="eastAsia"/>
          <w:sz w:val="21"/>
          <w:szCs w:val="21"/>
          <w:lang w:eastAsia="zh-Hans"/>
        </w:rPr>
        <w:t xml:space="preserve">· 自然引风扩散式燃烧：燃烧所需空气不是依靠风机或其他 强制供风方式供给氧气，而是依靠自然通风或燃料本身的压力引射空气来获得助燃氧气的燃烧方式等。 </w:t>
      </w:r>
    </w:p>
    <w:p>
      <w:pPr>
        <w:pStyle w:val="3"/>
        <w:spacing w:line="375" w:lineRule="atLeast"/>
        <w:rPr>
          <w:rFonts w:hint="eastAsia"/>
          <w:sz w:val="21"/>
          <w:szCs w:val="21"/>
          <w:lang w:eastAsia="zh-Hans"/>
        </w:rPr>
      </w:pPr>
      <w:r>
        <w:rPr>
          <w:rFonts w:hint="eastAsia"/>
          <w:sz w:val="21"/>
          <w:szCs w:val="21"/>
          <w:lang w:eastAsia="zh-Hans"/>
        </w:rPr>
        <w:t>· 强制鼓风式燃烧：由风机或压缩 机强制供风提供助燃氧气的燃烧方式，一般工业用</w:t>
      </w:r>
      <w:r>
        <w:rPr>
          <w:sz w:val="21"/>
          <w:szCs w:val="21"/>
          <w:lang w:eastAsia="zh-Hans"/>
        </w:rPr>
        <w:fldChar w:fldCharType="begin"/>
      </w:r>
      <w:r>
        <w:rPr>
          <w:sz w:val="21"/>
          <w:szCs w:val="21"/>
          <w:lang w:eastAsia="zh-Hans"/>
        </w:rPr>
        <w:instrText xml:space="preserve"> HYPERLINK "http://www.qiandianre.com/" \t "_blank" </w:instrText>
      </w:r>
      <w:r>
        <w:rPr>
          <w:sz w:val="21"/>
          <w:szCs w:val="21"/>
          <w:lang w:eastAsia="zh-Hans"/>
        </w:rPr>
        <w:fldChar w:fldCharType="separate"/>
      </w:r>
      <w:r>
        <w:rPr>
          <w:rFonts w:hint="eastAsia"/>
          <w:color w:val="0045E1"/>
          <w:sz w:val="21"/>
          <w:szCs w:val="21"/>
          <w:lang w:eastAsia="zh-Hans"/>
        </w:rPr>
        <w:t>燃烧器</w:t>
      </w:r>
      <w:r>
        <w:rPr>
          <w:sz w:val="21"/>
          <w:szCs w:val="21"/>
          <w:lang w:eastAsia="zh-Hans"/>
        </w:rPr>
        <w:fldChar w:fldCharType="end"/>
      </w:r>
      <w:r>
        <w:rPr>
          <w:rFonts w:hint="eastAsia"/>
          <w:sz w:val="21"/>
          <w:szCs w:val="21"/>
          <w:lang w:eastAsia="zh-Hans"/>
        </w:rPr>
        <w:t xml:space="preserve">大多为这种形式。 </w:t>
      </w:r>
    </w:p>
    <w:p>
      <w:pPr>
        <w:pStyle w:val="3"/>
        <w:spacing w:line="375" w:lineRule="atLeast"/>
        <w:rPr>
          <w:rFonts w:hint="eastAsia"/>
          <w:sz w:val="21"/>
          <w:szCs w:val="21"/>
          <w:lang w:eastAsia="zh-Hans"/>
        </w:rPr>
      </w:pPr>
      <w:r>
        <w:rPr>
          <w:rFonts w:hint="eastAsia"/>
          <w:sz w:val="21"/>
          <w:szCs w:val="21"/>
          <w:lang w:eastAsia="zh-Hans"/>
        </w:rPr>
        <w:t xml:space="preserve">· 预混合式燃烧（引射式）：燃料和空气在喷出 燃烧前预先按比例混合，然后喷出燃烧。 </w:t>
      </w:r>
    </w:p>
    <w:p>
      <w:pPr>
        <w:pStyle w:val="3"/>
        <w:spacing w:line="375" w:lineRule="atLeast"/>
        <w:rPr>
          <w:rFonts w:hint="eastAsia"/>
          <w:sz w:val="21"/>
          <w:szCs w:val="21"/>
          <w:lang w:eastAsia="zh-Hans"/>
        </w:rPr>
      </w:pPr>
      <w:r>
        <w:rPr>
          <w:rFonts w:hint="eastAsia"/>
          <w:sz w:val="21"/>
          <w:szCs w:val="21"/>
          <w:lang w:eastAsia="zh-Hans"/>
        </w:rPr>
        <w:t xml:space="preserve">· FSG：FLAME SAFEGUARD SYSTEM 燃烧安全保护装置。FSG一般由以下几部分组成： </w:t>
      </w:r>
    </w:p>
    <w:p>
      <w:pPr>
        <w:pStyle w:val="3"/>
        <w:spacing w:line="375" w:lineRule="atLeast"/>
        <w:rPr>
          <w:rFonts w:hint="eastAsia"/>
          <w:sz w:val="21"/>
          <w:szCs w:val="21"/>
          <w:lang w:eastAsia="zh-Hans"/>
        </w:rPr>
      </w:pPr>
      <w:r>
        <w:rPr>
          <w:rFonts w:hint="eastAsia"/>
          <w:sz w:val="21"/>
          <w:szCs w:val="21"/>
          <w:lang w:eastAsia="zh-Hans"/>
        </w:rPr>
        <w:t xml:space="preserve">o电源：供给系统运行、继电器吸合之用。 </w:t>
      </w:r>
    </w:p>
    <w:p>
      <w:pPr>
        <w:pStyle w:val="3"/>
        <w:spacing w:line="375" w:lineRule="atLeast"/>
        <w:rPr>
          <w:rFonts w:hint="eastAsia"/>
          <w:sz w:val="21"/>
          <w:szCs w:val="21"/>
          <w:lang w:eastAsia="zh-Hans"/>
        </w:rPr>
      </w:pPr>
      <w:r>
        <w:rPr>
          <w:rFonts w:hint="eastAsia"/>
          <w:sz w:val="21"/>
          <w:szCs w:val="21"/>
          <w:lang w:eastAsia="zh-Hans"/>
        </w:rPr>
        <w:t xml:space="preserve">o火焰检测部分：随时检测、判断火焰的状态。 </w:t>
      </w:r>
    </w:p>
    <w:p>
      <w:pPr>
        <w:pStyle w:val="3"/>
        <w:spacing w:line="375" w:lineRule="atLeast"/>
        <w:rPr>
          <w:rFonts w:hint="eastAsia"/>
          <w:sz w:val="21"/>
          <w:szCs w:val="21"/>
          <w:lang w:eastAsia="zh-Hans"/>
        </w:rPr>
      </w:pPr>
      <w:r>
        <w:rPr>
          <w:rFonts w:hint="eastAsia"/>
          <w:sz w:val="21"/>
          <w:szCs w:val="21"/>
          <w:lang w:eastAsia="zh-Hans"/>
        </w:rPr>
        <w:t>o点火输出：供给</w:t>
      </w:r>
      <w:r>
        <w:rPr>
          <w:sz w:val="21"/>
          <w:szCs w:val="21"/>
          <w:lang w:eastAsia="zh-Hans"/>
        </w:rPr>
        <w:fldChar w:fldCharType="begin"/>
      </w:r>
      <w:r>
        <w:rPr>
          <w:sz w:val="21"/>
          <w:szCs w:val="21"/>
          <w:lang w:eastAsia="zh-Hans"/>
        </w:rPr>
        <w:instrText xml:space="preserve"> HYPERLINK "http://www.qiandianre.com/ranshaoqipeijian/dianhuobianyaqi/" \t "_blank" </w:instrText>
      </w:r>
      <w:r>
        <w:rPr>
          <w:sz w:val="21"/>
          <w:szCs w:val="21"/>
          <w:lang w:eastAsia="zh-Hans"/>
        </w:rPr>
        <w:fldChar w:fldCharType="separate"/>
      </w:r>
      <w:r>
        <w:rPr>
          <w:rFonts w:hint="eastAsia"/>
          <w:color w:val="0045E1"/>
          <w:sz w:val="21"/>
          <w:szCs w:val="21"/>
          <w:lang w:eastAsia="zh-Hans"/>
        </w:rPr>
        <w:t>点火变压器</w:t>
      </w:r>
      <w:r>
        <w:rPr>
          <w:sz w:val="21"/>
          <w:szCs w:val="21"/>
          <w:lang w:eastAsia="zh-Hans"/>
        </w:rPr>
        <w:fldChar w:fldCharType="end"/>
      </w:r>
      <w:r>
        <w:rPr>
          <w:rFonts w:hint="eastAsia"/>
          <w:sz w:val="21"/>
          <w:szCs w:val="21"/>
          <w:lang w:eastAsia="zh-Hans"/>
        </w:rPr>
        <w:t xml:space="preserve">电源以产生着火所需的电火花，确认正常着火后自动关闭，以保护点火变压器。 </w:t>
      </w:r>
    </w:p>
    <w:p>
      <w:pPr>
        <w:pStyle w:val="3"/>
        <w:spacing w:line="375" w:lineRule="atLeast"/>
        <w:rPr>
          <w:rFonts w:hint="eastAsia"/>
          <w:sz w:val="21"/>
          <w:szCs w:val="21"/>
          <w:lang w:eastAsia="zh-Hans"/>
        </w:rPr>
      </w:pPr>
      <w:r>
        <w:rPr>
          <w:rFonts w:hint="eastAsia"/>
          <w:sz w:val="21"/>
          <w:szCs w:val="21"/>
          <w:lang w:eastAsia="zh-Hans"/>
        </w:rPr>
        <w:t>o阀门控制输出：在点火输出时或稍微延时后开启燃料</w:t>
      </w:r>
      <w:r>
        <w:rPr>
          <w:sz w:val="21"/>
          <w:szCs w:val="21"/>
          <w:lang w:eastAsia="zh-Hans"/>
        </w:rPr>
        <w:fldChar w:fldCharType="begin"/>
      </w:r>
      <w:r>
        <w:rPr>
          <w:sz w:val="21"/>
          <w:szCs w:val="21"/>
          <w:lang w:eastAsia="zh-Hans"/>
        </w:rPr>
        <w:instrText xml:space="preserve"> HYPERLINK "http://www.qiandianre.com/ranshaoqipeijian/ranyoudiancifa/" \t "_blank" </w:instrText>
      </w:r>
      <w:r>
        <w:rPr>
          <w:sz w:val="21"/>
          <w:szCs w:val="21"/>
          <w:lang w:eastAsia="zh-Hans"/>
        </w:rPr>
        <w:fldChar w:fldCharType="separate"/>
      </w:r>
      <w:r>
        <w:rPr>
          <w:rFonts w:hint="eastAsia"/>
          <w:color w:val="0045E1"/>
          <w:sz w:val="21"/>
          <w:szCs w:val="21"/>
          <w:lang w:eastAsia="zh-Hans"/>
        </w:rPr>
        <w:t>电磁阀</w:t>
      </w:r>
      <w:r>
        <w:rPr>
          <w:sz w:val="21"/>
          <w:szCs w:val="21"/>
          <w:lang w:eastAsia="zh-Hans"/>
        </w:rPr>
        <w:fldChar w:fldCharType="end"/>
      </w:r>
      <w:r>
        <w:rPr>
          <w:rFonts w:hint="eastAsia"/>
          <w:sz w:val="21"/>
          <w:szCs w:val="21"/>
          <w:lang w:eastAsia="zh-Hans"/>
        </w:rPr>
        <w:t xml:space="preserve">点火燃烧。 </w:t>
      </w:r>
    </w:p>
    <w:p>
      <w:pPr>
        <w:pStyle w:val="3"/>
        <w:spacing w:line="375" w:lineRule="atLeast"/>
        <w:rPr>
          <w:rFonts w:hint="eastAsia"/>
          <w:sz w:val="21"/>
          <w:szCs w:val="21"/>
          <w:lang w:eastAsia="zh-Hans"/>
        </w:rPr>
      </w:pPr>
      <w:r>
        <w:rPr>
          <w:rFonts w:hint="eastAsia"/>
          <w:sz w:val="21"/>
          <w:szCs w:val="21"/>
          <w:lang w:eastAsia="zh-Hans"/>
        </w:rPr>
        <w:t xml:space="preserve">o报警输出：在点火失败或正常燃烧中发生熄火时，能及时切断燃料阀，并输出报警信号。 </w:t>
      </w:r>
    </w:p>
    <w:p>
      <w:pPr>
        <w:pStyle w:val="3"/>
        <w:spacing w:line="375" w:lineRule="atLeast"/>
        <w:rPr>
          <w:rFonts w:hint="eastAsia"/>
          <w:sz w:val="21"/>
          <w:szCs w:val="21"/>
          <w:lang w:eastAsia="zh-Hans"/>
        </w:rPr>
      </w:pPr>
      <w:r>
        <w:rPr>
          <w:rFonts w:hint="eastAsia"/>
          <w:sz w:val="21"/>
          <w:szCs w:val="21"/>
          <w:lang w:eastAsia="zh-Hans"/>
        </w:rPr>
        <w:t>o其他：根据需要不同的FSG配有许多不同的附属装置，如：燃烧器风机</w:t>
      </w:r>
      <w:r>
        <w:rPr>
          <w:sz w:val="21"/>
          <w:szCs w:val="21"/>
          <w:lang w:eastAsia="zh-Hans"/>
        </w:rPr>
        <w:fldChar w:fldCharType="begin"/>
      </w:r>
      <w:r>
        <w:rPr>
          <w:sz w:val="21"/>
          <w:szCs w:val="21"/>
          <w:lang w:eastAsia="zh-Hans"/>
        </w:rPr>
        <w:instrText xml:space="preserve"> HYPERLINK "http://www.qiandianre.com/ranshaoqipeijian/ranqiyalikaiguan/" \t "_blank" </w:instrText>
      </w:r>
      <w:r>
        <w:rPr>
          <w:sz w:val="21"/>
          <w:szCs w:val="21"/>
          <w:lang w:eastAsia="zh-Hans"/>
        </w:rPr>
        <w:fldChar w:fldCharType="separate"/>
      </w:r>
      <w:r>
        <w:rPr>
          <w:rFonts w:hint="eastAsia"/>
          <w:color w:val="0045E1"/>
          <w:sz w:val="21"/>
          <w:szCs w:val="21"/>
          <w:lang w:eastAsia="zh-Hans"/>
        </w:rPr>
        <w:t>压力开关</w:t>
      </w:r>
      <w:r>
        <w:rPr>
          <w:sz w:val="21"/>
          <w:szCs w:val="21"/>
          <w:lang w:eastAsia="zh-Hans"/>
        </w:rPr>
        <w:fldChar w:fldCharType="end"/>
      </w:r>
      <w:r>
        <w:rPr>
          <w:rFonts w:hint="eastAsia"/>
          <w:sz w:val="21"/>
          <w:szCs w:val="21"/>
          <w:lang w:eastAsia="zh-Hans"/>
        </w:rPr>
        <w:t xml:space="preserve">输入、温度控制输入、燃料压力开关输入等。 </w:t>
      </w:r>
    </w:p>
    <w:p>
      <w:pPr>
        <w:pStyle w:val="3"/>
        <w:spacing w:line="375" w:lineRule="atLeast"/>
        <w:rPr>
          <w:rFonts w:hint="eastAsia"/>
          <w:sz w:val="21"/>
          <w:szCs w:val="21"/>
          <w:lang w:eastAsia="zh-Hans"/>
        </w:rPr>
      </w:pPr>
      <w:r>
        <w:rPr>
          <w:rFonts w:hint="eastAsia"/>
          <w:sz w:val="21"/>
          <w:szCs w:val="21"/>
          <w:lang w:eastAsia="zh-Hans"/>
        </w:rPr>
        <w:t xml:space="preserve">· 离子火焰检测：利用高温烟气具有单向电离作用的原理，在火焰中加上一个交流电压，通过检测电流的有无确认火焰状态。 </w:t>
      </w:r>
    </w:p>
    <w:p>
      <w:pPr>
        <w:pStyle w:val="3"/>
        <w:spacing w:line="375" w:lineRule="atLeast"/>
        <w:rPr>
          <w:rFonts w:hint="eastAsia"/>
          <w:sz w:val="21"/>
          <w:szCs w:val="21"/>
          <w:lang w:eastAsia="zh-Hans"/>
        </w:rPr>
      </w:pPr>
      <w:r>
        <w:rPr>
          <w:rFonts w:hint="eastAsia"/>
          <w:sz w:val="21"/>
          <w:szCs w:val="21"/>
          <w:lang w:eastAsia="zh-Hans"/>
        </w:rPr>
        <w:t xml:space="preserve">· 光电火焰检测：利用火焰燃烧本身的光线经光电传感器检测火焰状态。 </w:t>
      </w:r>
    </w:p>
    <w:p>
      <w:pPr>
        <w:pStyle w:val="3"/>
        <w:spacing w:line="375" w:lineRule="atLeast"/>
        <w:rPr>
          <w:rFonts w:hint="eastAsia"/>
          <w:sz w:val="21"/>
          <w:szCs w:val="21"/>
          <w:lang w:eastAsia="zh-Hans"/>
        </w:rPr>
      </w:pPr>
      <w:r>
        <w:rPr>
          <w:rFonts w:hint="eastAsia"/>
          <w:sz w:val="21"/>
          <w:szCs w:val="21"/>
          <w:lang w:eastAsia="zh-Hans"/>
        </w:rPr>
        <w:t xml:space="preserve">· 点火前吹扫：燃烧器一般均装有自动控制点火装置，为确保初次点火的安全，在正式点火前，可以通过助燃风机将新鲜空气送入炉膛，稀释、扫除炉膛内的可燃性气体，吹扫时间与炉膛大小、燃烧器燃烧量有关，一般要求吹扫时间满足炉膛换气4次即可。 </w:t>
      </w:r>
    </w:p>
    <w:p>
      <w:pPr>
        <w:pStyle w:val="3"/>
        <w:spacing w:line="375" w:lineRule="atLeast"/>
        <w:rPr>
          <w:rFonts w:hint="eastAsia"/>
          <w:sz w:val="21"/>
          <w:szCs w:val="21"/>
          <w:lang w:eastAsia="zh-Hans"/>
        </w:rPr>
      </w:pPr>
      <w:r>
        <w:rPr>
          <w:rFonts w:hint="eastAsia"/>
          <w:sz w:val="21"/>
          <w:szCs w:val="21"/>
          <w:lang w:eastAsia="zh-Hans"/>
        </w:rPr>
        <w:t>（停炉后吹扫：正常燃烧时，燃烧器喷嘴处的火焰温度可达一千度以上，由于由循环风机不断将高温烟气带走，所以燃烧器及燃烧室能保持在一定的温度以下。如果停炉时将燃烧器及循环风机突然关闭的话，燃烧器及燃烧室由于得不到冷却，温度会急剧上升，使得燃烧器及燃烧室损坏；另外燃烧器风机停止后，炉内的高温辐射也会损坏燃烧器的其他部件。所以对部分炉膛温度较高的加热装置最好采用带有停炉后吹扫功能的燃烧器，即在停机时燃烧器风机及循环风机继续运转一段时间以待燃烧室温度适当降低，再停止燃风机运转。此外对部分大中型</w:t>
      </w:r>
      <w:r>
        <w:rPr>
          <w:sz w:val="21"/>
          <w:szCs w:val="21"/>
          <w:lang w:eastAsia="zh-Hans"/>
        </w:rPr>
        <w:fldChar w:fldCharType="begin"/>
      </w:r>
      <w:r>
        <w:rPr>
          <w:sz w:val="21"/>
          <w:szCs w:val="21"/>
          <w:lang w:eastAsia="zh-Hans"/>
        </w:rPr>
        <w:instrText xml:space="preserve"> HYPERLINK "http://www.qiandianre.com/ranshaoqi/" \t "_blank" </w:instrText>
      </w:r>
      <w:r>
        <w:rPr>
          <w:sz w:val="21"/>
          <w:szCs w:val="21"/>
          <w:lang w:eastAsia="zh-Hans"/>
        </w:rPr>
        <w:fldChar w:fldCharType="separate"/>
      </w:r>
      <w:r>
        <w:rPr>
          <w:rFonts w:hint="eastAsia"/>
          <w:color w:val="0045E1"/>
          <w:sz w:val="21"/>
          <w:szCs w:val="21"/>
          <w:lang w:eastAsia="zh-Hans"/>
        </w:rPr>
        <w:t>燃</w:t>
      </w:r>
      <w:r>
        <w:rPr>
          <w:sz w:val="21"/>
          <w:szCs w:val="21"/>
          <w:lang w:eastAsia="zh-Hans"/>
        </w:rPr>
        <w:fldChar w:fldCharType="end"/>
      </w:r>
      <w:r>
        <w:rPr>
          <w:sz w:val="21"/>
          <w:szCs w:val="21"/>
          <w:lang w:eastAsia="zh-Hans"/>
        </w:rPr>
        <w:fldChar w:fldCharType="begin"/>
      </w:r>
      <w:r>
        <w:rPr>
          <w:sz w:val="21"/>
          <w:szCs w:val="21"/>
          <w:lang w:eastAsia="zh-Hans"/>
        </w:rPr>
        <w:instrText xml:space="preserve"> HYPERLINK "http://www.qiandianre.com/ranshaoqi/" \t "_blank" </w:instrText>
      </w:r>
      <w:r>
        <w:rPr>
          <w:sz w:val="21"/>
          <w:szCs w:val="21"/>
          <w:lang w:eastAsia="zh-Hans"/>
        </w:rPr>
        <w:fldChar w:fldCharType="separate"/>
      </w:r>
      <w:r>
        <w:rPr>
          <w:rFonts w:hint="eastAsia"/>
          <w:color w:val="0045E1"/>
          <w:sz w:val="21"/>
          <w:szCs w:val="21"/>
          <w:lang w:eastAsia="zh-Hans"/>
        </w:rPr>
        <w:t>气燃烧器</w:t>
      </w:r>
      <w:r>
        <w:rPr>
          <w:sz w:val="21"/>
          <w:szCs w:val="21"/>
          <w:lang w:eastAsia="zh-Hans"/>
        </w:rPr>
        <w:fldChar w:fldCharType="end"/>
      </w:r>
      <w:r>
        <w:rPr>
          <w:rFonts w:hint="eastAsia"/>
          <w:sz w:val="21"/>
          <w:szCs w:val="21"/>
          <w:lang w:eastAsia="zh-Hans"/>
        </w:rPr>
        <w:t>，为确保停机时扫除炉膛内可能积聚的残余废气，一般应选择带有后吹扫功能的燃烧</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E65461"/>
    <w:rsid w:val="70E65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widowControl/>
      <w:spacing w:before="100" w:beforeAutospacing="1" w:after="100" w:afterAutospacing="1"/>
      <w:jc w:val="left"/>
    </w:pPr>
    <w:rPr>
      <w:rFonts w:ascii="宋体" w:hAnsi="宋体" w:cs="宋体"/>
      <w:kern w:val="0"/>
      <w:sz w:val="24"/>
    </w:rPr>
  </w:style>
  <w:style w:type="character" w:styleId="6">
    <w:name w:val="Strong"/>
    <w:basedOn w:val="5"/>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2020-05-15T00:06:00Z</dcterms:created>
  <dc:creator>Ric</dc:creator>
  <cp:lastModifiedBy>Ric</cp:lastModifiedBy>
  <dcterms:modified xsi:type="dcterms:W3CDTF">2020-05-15T00:06:57Z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